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4B" w:rsidRPr="00FD4558" w:rsidRDefault="00CC7C4B" w:rsidP="00FD45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A8F">
        <w:rPr>
          <w:rFonts w:ascii="Times New Roman" w:hAnsi="Times New Roman" w:cs="Times New Roman"/>
          <w:b/>
          <w:bCs/>
          <w:sz w:val="28"/>
          <w:szCs w:val="28"/>
        </w:rPr>
        <w:t>Электронный кабинет философии как средство повышения э</w:t>
      </w:r>
      <w:r>
        <w:rPr>
          <w:rFonts w:ascii="Times New Roman" w:hAnsi="Times New Roman" w:cs="Times New Roman"/>
          <w:b/>
          <w:bCs/>
          <w:sz w:val="28"/>
          <w:szCs w:val="28"/>
        </w:rPr>
        <w:t>ффективности обучения студентов</w:t>
      </w:r>
    </w:p>
    <w:p w:rsidR="00CC7C4B" w:rsidRDefault="00CC7C4B" w:rsidP="007029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3A8F">
        <w:rPr>
          <w:rFonts w:ascii="Times New Roman" w:hAnsi="Times New Roman" w:cs="Times New Roman"/>
          <w:sz w:val="28"/>
          <w:szCs w:val="28"/>
        </w:rPr>
        <w:t xml:space="preserve">«Умным быть модно» - эти слова призывают студентов колледжа информационных технологий внимательно относиться к изучению философии в реальном кабинете  философии (рис.1).  </w:t>
      </w:r>
      <w:r>
        <w:rPr>
          <w:rFonts w:ascii="Times New Roman" w:hAnsi="Times New Roman" w:cs="Times New Roman"/>
          <w:sz w:val="28"/>
          <w:szCs w:val="28"/>
        </w:rPr>
        <w:t>Помогае</w:t>
      </w:r>
      <w:r w:rsidRPr="000B3A8F">
        <w:rPr>
          <w:rFonts w:ascii="Times New Roman" w:hAnsi="Times New Roman" w:cs="Times New Roman"/>
          <w:sz w:val="28"/>
          <w:szCs w:val="28"/>
        </w:rPr>
        <w:t>т в развитии «элитарного сознания»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3A8F">
        <w:rPr>
          <w:rFonts w:ascii="Times New Roman" w:hAnsi="Times New Roman" w:cs="Times New Roman"/>
          <w:sz w:val="28"/>
          <w:szCs w:val="28"/>
        </w:rPr>
        <w:t xml:space="preserve"> как назы</w:t>
      </w:r>
      <w:r>
        <w:rPr>
          <w:rFonts w:ascii="Times New Roman" w:hAnsi="Times New Roman" w:cs="Times New Roman"/>
          <w:sz w:val="28"/>
          <w:szCs w:val="28"/>
        </w:rPr>
        <w:t>вают иногда философию, виртуаль</w:t>
      </w:r>
      <w:r w:rsidRPr="000B3A8F">
        <w:rPr>
          <w:rFonts w:ascii="Times New Roman" w:hAnsi="Times New Roman" w:cs="Times New Roman"/>
          <w:sz w:val="28"/>
          <w:szCs w:val="28"/>
        </w:rPr>
        <w:t>ный электронный кабинет (</w:t>
      </w:r>
      <w:hyperlink r:id="rId4" w:history="1">
        <w:r w:rsidRPr="00571D71">
          <w:rPr>
            <w:rStyle w:val="Hyperlink"/>
            <w:rFonts w:ascii="Times New Roman" w:hAnsi="Times New Roman" w:cs="Times New Roman"/>
            <w:sz w:val="28"/>
            <w:szCs w:val="28"/>
          </w:rPr>
          <w:t>https://sites.google.com/site/ekabinetzen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C7C4B" w:rsidRDefault="00CC7C4B" w:rsidP="007029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s://drive.google.com/uc?id=0B7l0H1GooxWPWW9qVzgtbTZKOE0" style="position:absolute;margin-left:9pt;margin-top:11.25pt;width:192.75pt;height:128.5pt;z-index:-251660288;visibility:visible" wrapcoords="-84 0 -84 21474 21600 21474 21600 0 -84 0">
            <v:imagedata r:id="rId5" o:title=""/>
            <w10:wrap type="tight"/>
          </v:shape>
        </w:pict>
      </w:r>
      <w:r>
        <w:rPr>
          <w:noProof/>
          <w:lang w:eastAsia="ru-RU"/>
        </w:rPr>
        <w:pict>
          <v:shape id="Рисунок 3" o:spid="_x0000_s1027" type="#_x0000_t75" style="position:absolute;margin-left:270pt;margin-top:2.25pt;width:180pt;height:147.9pt;z-index:-251659264;visibility:visible" wrapcoords="-77 0 -77 21474 21600 21474 21600 0 -77 0">
            <v:imagedata r:id="rId6" o:title="" croptop="5656f" cropbottom="3699f" cropleft="14240f" cropright="12830f"/>
            <w10:wrap type="tight"/>
          </v:shape>
        </w:pict>
      </w:r>
    </w:p>
    <w:p w:rsidR="00CC7C4B" w:rsidRDefault="00CC7C4B" w:rsidP="007029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7C4B" w:rsidRDefault="00CC7C4B" w:rsidP="007029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7C4B" w:rsidRDefault="00CC7C4B" w:rsidP="007029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7C4B" w:rsidRDefault="00CC7C4B" w:rsidP="007029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7C4B" w:rsidRPr="009624E0" w:rsidRDefault="00CC7C4B" w:rsidP="00702944">
      <w:pPr>
        <w:spacing w:line="360" w:lineRule="auto"/>
        <w:rPr>
          <w:noProof/>
          <w:lang w:eastAsia="ru-RU"/>
        </w:rPr>
      </w:pPr>
      <w:r w:rsidRPr="000B3A8F">
        <w:rPr>
          <w:rFonts w:ascii="Times New Roman" w:hAnsi="Times New Roman" w:cs="Times New Roman"/>
          <w:sz w:val="28"/>
          <w:szCs w:val="28"/>
        </w:rPr>
        <w:t xml:space="preserve">Работа с </w:t>
      </w:r>
      <w:r>
        <w:rPr>
          <w:rFonts w:ascii="Times New Roman" w:hAnsi="Times New Roman" w:cs="Times New Roman"/>
          <w:sz w:val="28"/>
          <w:szCs w:val="28"/>
        </w:rPr>
        <w:t xml:space="preserve">электронным </w:t>
      </w:r>
      <w:r w:rsidRPr="000B3A8F">
        <w:rPr>
          <w:rFonts w:ascii="Times New Roman" w:hAnsi="Times New Roman" w:cs="Times New Roman"/>
          <w:sz w:val="28"/>
          <w:szCs w:val="28"/>
        </w:rPr>
        <w:t>кабинетом мотивирует студентов в изучении нетехнической дисциплины в техническом учебном заведении. Каким образом со</w:t>
      </w:r>
      <w:r>
        <w:rPr>
          <w:rFonts w:ascii="Times New Roman" w:hAnsi="Times New Roman" w:cs="Times New Roman"/>
          <w:sz w:val="28"/>
          <w:szCs w:val="28"/>
        </w:rPr>
        <w:t>единить форми</w:t>
      </w:r>
      <w:r w:rsidRPr="000B3A8F">
        <w:rPr>
          <w:rFonts w:ascii="Times New Roman" w:hAnsi="Times New Roman" w:cs="Times New Roman"/>
          <w:sz w:val="28"/>
          <w:szCs w:val="28"/>
        </w:rPr>
        <w:t>рование философского мировоззрения, развитие воображения и логики, ответственности и заинтересованности студентов с систематической работой в электронном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образовательном ресурсе?</w:t>
      </w:r>
      <w:r w:rsidRPr="000B3A8F">
        <w:rPr>
          <w:rFonts w:ascii="Times New Roman" w:hAnsi="Times New Roman" w:cs="Times New Roman"/>
          <w:sz w:val="28"/>
          <w:szCs w:val="28"/>
        </w:rPr>
        <w:t xml:space="preserve"> На этот вопрос </w:t>
      </w:r>
      <w:r>
        <w:rPr>
          <w:rFonts w:ascii="Times New Roman" w:hAnsi="Times New Roman" w:cs="Times New Roman"/>
          <w:sz w:val="28"/>
          <w:szCs w:val="28"/>
        </w:rPr>
        <w:t>попробуем найти ответ</w:t>
      </w:r>
      <w:r w:rsidRPr="000B3A8F">
        <w:rPr>
          <w:rFonts w:ascii="Times New Roman" w:hAnsi="Times New Roman" w:cs="Times New Roman"/>
          <w:sz w:val="28"/>
          <w:szCs w:val="28"/>
        </w:rPr>
        <w:t xml:space="preserve"> в этой статье. </w:t>
      </w:r>
      <w:r>
        <w:rPr>
          <w:rFonts w:ascii="Times New Roman" w:hAnsi="Times New Roman" w:cs="Times New Roman"/>
          <w:sz w:val="28"/>
          <w:szCs w:val="28"/>
        </w:rPr>
        <w:t xml:space="preserve"> Естественно, создание такого электронного кабинета дело не одного дня. М</w:t>
      </w:r>
      <w:r w:rsidRPr="000B3A8F">
        <w:rPr>
          <w:rFonts w:ascii="Times New Roman" w:hAnsi="Times New Roman" w:cs="Times New Roman"/>
          <w:sz w:val="28"/>
          <w:szCs w:val="28"/>
        </w:rPr>
        <w:t xml:space="preserve">атериал для кабинета накапливался </w:t>
      </w:r>
      <w:r>
        <w:rPr>
          <w:rFonts w:ascii="Times New Roman" w:hAnsi="Times New Roman" w:cs="Times New Roman"/>
          <w:sz w:val="28"/>
          <w:szCs w:val="28"/>
        </w:rPr>
        <w:t xml:space="preserve">годами </w:t>
      </w:r>
      <w:r w:rsidRPr="000B3A8F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>результат работы преподавателя</w:t>
      </w:r>
      <w:r w:rsidRPr="000B3A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</w:t>
      </w:r>
      <w:r w:rsidRPr="000B3A8F">
        <w:rPr>
          <w:rFonts w:ascii="Times New Roman" w:hAnsi="Times New Roman" w:cs="Times New Roman"/>
          <w:sz w:val="28"/>
          <w:szCs w:val="28"/>
        </w:rPr>
        <w:t>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Pr="000B3A8F">
        <w:rPr>
          <w:rFonts w:ascii="Times New Roman" w:hAnsi="Times New Roman" w:cs="Times New Roman"/>
          <w:sz w:val="28"/>
          <w:szCs w:val="28"/>
        </w:rPr>
        <w:t xml:space="preserve">.  В колледж е 10 лет работает студенческое научное общество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3A8F">
        <w:rPr>
          <w:rFonts w:ascii="Times New Roman" w:hAnsi="Times New Roman" w:cs="Times New Roman"/>
          <w:sz w:val="28"/>
          <w:szCs w:val="28"/>
        </w:rPr>
        <w:t>Шаг в будущее</w:t>
      </w:r>
      <w:r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A8F">
        <w:rPr>
          <w:rFonts w:ascii="Times New Roman" w:hAnsi="Times New Roman" w:cs="Times New Roman"/>
          <w:sz w:val="28"/>
          <w:szCs w:val="28"/>
        </w:rPr>
        <w:t>Создавался кабинет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A8F">
        <w:rPr>
          <w:rFonts w:ascii="Times New Roman" w:hAnsi="Times New Roman" w:cs="Times New Roman"/>
          <w:sz w:val="28"/>
          <w:szCs w:val="28"/>
        </w:rPr>
        <w:t xml:space="preserve">совместно со студентами выпускниками. </w:t>
      </w:r>
      <w:r>
        <w:rPr>
          <w:rFonts w:ascii="Times New Roman" w:hAnsi="Times New Roman" w:cs="Times New Roman"/>
          <w:sz w:val="28"/>
          <w:szCs w:val="28"/>
        </w:rPr>
        <w:t xml:space="preserve">Проведя анализ существующих электронных кабинетов,  мы убедились, что аналога </w:t>
      </w:r>
      <w:r w:rsidRPr="000B3A8F">
        <w:rPr>
          <w:rFonts w:ascii="Times New Roman" w:hAnsi="Times New Roman" w:cs="Times New Roman"/>
          <w:sz w:val="28"/>
          <w:szCs w:val="28"/>
        </w:rPr>
        <w:t>в интернете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Pr="000B3A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Работу с сайтом начали с выбора дизайна. Ведь именно привлекательное оформление имеют большое значение для пользователей (рис.2).</w:t>
      </w:r>
      <w:r w:rsidRPr="00967242">
        <w:rPr>
          <w:noProof/>
          <w:lang w:eastAsia="ru-RU"/>
        </w:rPr>
        <w:t xml:space="preserve"> </w:t>
      </w:r>
    </w:p>
    <w:p w:rsidR="00CC7C4B" w:rsidRDefault="00CC7C4B" w:rsidP="006049C8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3A8F">
        <w:rPr>
          <w:rFonts w:ascii="Times New Roman" w:hAnsi="Times New Roman" w:cs="Times New Roman"/>
          <w:sz w:val="28"/>
          <w:szCs w:val="28"/>
        </w:rPr>
        <w:t>Следующий шаг – удобное</w:t>
      </w:r>
      <w:r>
        <w:rPr>
          <w:rFonts w:ascii="Times New Roman" w:hAnsi="Times New Roman" w:cs="Times New Roman"/>
          <w:sz w:val="28"/>
          <w:szCs w:val="28"/>
        </w:rPr>
        <w:t xml:space="preserve"> в использовании </w:t>
      </w:r>
      <w:r w:rsidRPr="000B3A8F">
        <w:rPr>
          <w:rFonts w:ascii="Times New Roman" w:hAnsi="Times New Roman" w:cs="Times New Roman"/>
          <w:sz w:val="28"/>
          <w:szCs w:val="28"/>
        </w:rPr>
        <w:t xml:space="preserve"> меню. </w:t>
      </w:r>
      <w:r>
        <w:rPr>
          <w:rFonts w:ascii="Times New Roman" w:hAnsi="Times New Roman" w:cs="Times New Roman"/>
          <w:sz w:val="28"/>
          <w:szCs w:val="28"/>
        </w:rPr>
        <w:t xml:space="preserve"> Основное содержание разделено на четыре блока: м</w:t>
      </w:r>
      <w:r w:rsidRPr="00967242">
        <w:rPr>
          <w:rFonts w:ascii="Times New Roman" w:hAnsi="Times New Roman" w:cs="Times New Roman"/>
          <w:sz w:val="28"/>
          <w:szCs w:val="28"/>
        </w:rPr>
        <w:t>атериалы для студентов</w:t>
      </w:r>
      <w:r>
        <w:rPr>
          <w:rFonts w:ascii="Times New Roman" w:hAnsi="Times New Roman" w:cs="Times New Roman"/>
          <w:sz w:val="28"/>
          <w:szCs w:val="28"/>
        </w:rPr>
        <w:t xml:space="preserve"> (рис.3)</w:t>
      </w:r>
      <w:r w:rsidRPr="00967242">
        <w:rPr>
          <w:rFonts w:ascii="Times New Roman" w:hAnsi="Times New Roman" w:cs="Times New Roman"/>
          <w:sz w:val="28"/>
          <w:szCs w:val="28"/>
        </w:rPr>
        <w:t xml:space="preserve">, методический уголок для преподавателей, мультимедийная библиотека, полезные ссылки.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C4B" w:rsidRDefault="00CC7C4B" w:rsidP="006049C8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блоке представлены материалы лекций, </w:t>
      </w:r>
      <w:r w:rsidRPr="000B3A8F">
        <w:rPr>
          <w:rFonts w:ascii="Times New Roman" w:hAnsi="Times New Roman" w:cs="Times New Roman"/>
          <w:sz w:val="28"/>
          <w:szCs w:val="28"/>
        </w:rPr>
        <w:t>структурирован</w:t>
      </w:r>
      <w:r>
        <w:rPr>
          <w:rFonts w:ascii="Times New Roman" w:hAnsi="Times New Roman" w:cs="Times New Roman"/>
          <w:sz w:val="28"/>
          <w:szCs w:val="28"/>
        </w:rPr>
        <w:t>ные в форме вопрос-ответ</w:t>
      </w:r>
      <w:r w:rsidRPr="000B3A8F">
        <w:rPr>
          <w:rFonts w:ascii="Times New Roman" w:hAnsi="Times New Roman" w:cs="Times New Roman"/>
          <w:sz w:val="28"/>
          <w:szCs w:val="28"/>
        </w:rPr>
        <w:t xml:space="preserve">, что значительно облегчает понимание материала, даже при </w:t>
      </w:r>
      <w:r>
        <w:rPr>
          <w:rFonts w:ascii="Times New Roman" w:hAnsi="Times New Roman" w:cs="Times New Roman"/>
          <w:sz w:val="28"/>
          <w:szCs w:val="28"/>
        </w:rPr>
        <w:t>самостоятельном изучении</w:t>
      </w:r>
      <w:r w:rsidRPr="000B3A8F">
        <w:rPr>
          <w:rFonts w:ascii="Times New Roman" w:hAnsi="Times New Roman" w:cs="Times New Roman"/>
          <w:sz w:val="28"/>
          <w:szCs w:val="28"/>
        </w:rPr>
        <w:t xml:space="preserve">. На сайте </w:t>
      </w:r>
      <w:r>
        <w:rPr>
          <w:rFonts w:ascii="Times New Roman" w:hAnsi="Times New Roman" w:cs="Times New Roman"/>
          <w:sz w:val="28"/>
          <w:szCs w:val="28"/>
        </w:rPr>
        <w:t>есть подробные рекомендации по созданию творческого</w:t>
      </w:r>
      <w:r w:rsidRPr="000B3A8F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3A8F">
        <w:rPr>
          <w:rFonts w:ascii="Times New Roman" w:hAnsi="Times New Roman" w:cs="Times New Roman"/>
          <w:sz w:val="28"/>
          <w:szCs w:val="28"/>
        </w:rPr>
        <w:t xml:space="preserve"> по философии, </w:t>
      </w:r>
      <w:r>
        <w:rPr>
          <w:rFonts w:ascii="Times New Roman" w:hAnsi="Times New Roman" w:cs="Times New Roman"/>
          <w:sz w:val="28"/>
          <w:szCs w:val="28"/>
        </w:rPr>
        <w:t>по написанию э</w:t>
      </w:r>
      <w:r w:rsidRPr="000B3A8F">
        <w:rPr>
          <w:rFonts w:ascii="Times New Roman" w:hAnsi="Times New Roman" w:cs="Times New Roman"/>
          <w:sz w:val="28"/>
          <w:szCs w:val="28"/>
        </w:rPr>
        <w:t>ссе и синквейн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3A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0B3A8F">
        <w:rPr>
          <w:rFonts w:ascii="Times New Roman" w:hAnsi="Times New Roman" w:cs="Times New Roman"/>
          <w:sz w:val="28"/>
          <w:szCs w:val="28"/>
        </w:rPr>
        <w:t xml:space="preserve">требования к промежуточному и итоговому </w:t>
      </w:r>
      <w:r>
        <w:rPr>
          <w:rFonts w:ascii="Times New Roman" w:hAnsi="Times New Roman" w:cs="Times New Roman"/>
          <w:sz w:val="28"/>
          <w:szCs w:val="28"/>
        </w:rPr>
        <w:t xml:space="preserve"> зачетам.</w:t>
      </w:r>
      <w:r w:rsidRPr="00E26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C4B" w:rsidRDefault="00CC7C4B" w:rsidP="006049C8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Рисунок 5" o:spid="_x0000_s1028" type="#_x0000_t75" style="position:absolute;margin-left:199.95pt;margin-top:73pt;width:189pt;height:130.75pt;z-index:-251657216;visibility:visible" wrapcoords="-86 0 -86 21476 21600 21476 21600 0 -86 0">
            <v:imagedata r:id="rId7" o:title="" croptop="5228f" cropbottom="2426f" cropleft="8822f" cropright="9663f"/>
            <w10:wrap type="tight"/>
          </v:shape>
        </w:pict>
      </w:r>
      <w:r>
        <w:rPr>
          <w:noProof/>
          <w:lang w:eastAsia="ru-RU"/>
        </w:rPr>
        <w:pict>
          <v:shape id="Рисунок 4" o:spid="_x0000_s1029" type="#_x0000_t75" style="position:absolute;margin-left:-8.55pt;margin-top:70.35pt;width:202.5pt;height:133.5pt;z-index:-251658240;visibility:visible" wrapcoords="-80 0 -80 21479 21600 21479 21600 0 -80 0">
            <v:imagedata r:id="rId8" o:title="" croptop="4667f" cropbottom="5601f" cropleft="7932f" cropright="10456f"/>
            <w10:wrap type="tight"/>
          </v:shape>
        </w:pict>
      </w:r>
      <w:r>
        <w:rPr>
          <w:rFonts w:ascii="Times New Roman" w:hAnsi="Times New Roman" w:cs="Times New Roman"/>
          <w:sz w:val="28"/>
          <w:szCs w:val="28"/>
        </w:rPr>
        <w:t>Коллегам будут полезны представленные во втором блоке рабочая программа, тематическое планирование и примерные разработки уроков.</w:t>
      </w:r>
    </w:p>
    <w:p w:rsidR="00CC7C4B" w:rsidRDefault="00CC7C4B" w:rsidP="006049C8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7C4B" w:rsidRDefault="00CC7C4B" w:rsidP="006049C8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7C4B" w:rsidRDefault="00CC7C4B" w:rsidP="006049C8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7C4B" w:rsidRDefault="00CC7C4B" w:rsidP="006049C8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3A8F">
        <w:rPr>
          <w:rFonts w:ascii="Times New Roman" w:hAnsi="Times New Roman" w:cs="Times New Roman"/>
          <w:sz w:val="28"/>
          <w:szCs w:val="28"/>
        </w:rPr>
        <w:t>Значительно облегчает понимание философ</w:t>
      </w:r>
      <w:r>
        <w:rPr>
          <w:rFonts w:ascii="Times New Roman" w:hAnsi="Times New Roman" w:cs="Times New Roman"/>
          <w:sz w:val="28"/>
          <w:szCs w:val="28"/>
        </w:rPr>
        <w:t>ии мультимедийная библиотека (рис.4). По</w:t>
      </w:r>
      <w:r w:rsidRPr="000B3A8F">
        <w:rPr>
          <w:rFonts w:ascii="Times New Roman" w:hAnsi="Times New Roman" w:cs="Times New Roman"/>
          <w:sz w:val="28"/>
          <w:szCs w:val="28"/>
        </w:rPr>
        <w:t xml:space="preserve"> каждой теме есть презентации или видео-ролики. Их можно использовать как на уроках, так и при самостоятельном изучении материала.</w:t>
      </w:r>
    </w:p>
    <w:p w:rsidR="00CC7C4B" w:rsidRDefault="00CC7C4B" w:rsidP="006049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Философия, как считал Шопенгауэр, э</w:t>
      </w:r>
      <w:r w:rsidRPr="000B3A8F">
        <w:rPr>
          <w:rFonts w:ascii="Times New Roman" w:hAnsi="Times New Roman" w:cs="Times New Roman"/>
          <w:sz w:val="28"/>
          <w:szCs w:val="28"/>
        </w:rPr>
        <w:t>то не наука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3A8F">
        <w:rPr>
          <w:rFonts w:ascii="Times New Roman" w:hAnsi="Times New Roman" w:cs="Times New Roman"/>
          <w:sz w:val="28"/>
          <w:szCs w:val="28"/>
        </w:rPr>
        <w:t xml:space="preserve"> а искусство</w:t>
      </w:r>
      <w:r>
        <w:rPr>
          <w:rFonts w:ascii="Times New Roman" w:hAnsi="Times New Roman" w:cs="Times New Roman"/>
          <w:sz w:val="28"/>
          <w:szCs w:val="28"/>
        </w:rPr>
        <w:t>. Действительно,</w:t>
      </w:r>
      <w:r w:rsidRPr="000B3A8F">
        <w:rPr>
          <w:rFonts w:ascii="Times New Roman" w:hAnsi="Times New Roman" w:cs="Times New Roman"/>
          <w:sz w:val="28"/>
          <w:szCs w:val="28"/>
        </w:rPr>
        <w:t xml:space="preserve"> музыкальное сопровождение создает настроения, делает занятие яркими, запоминающимися</w:t>
      </w:r>
      <w:r>
        <w:rPr>
          <w:rFonts w:ascii="Times New Roman" w:hAnsi="Times New Roman" w:cs="Times New Roman"/>
          <w:sz w:val="28"/>
          <w:szCs w:val="28"/>
        </w:rPr>
        <w:t>, помогает  погрузиться</w:t>
      </w:r>
      <w:r w:rsidRPr="000B3A8F">
        <w:rPr>
          <w:rFonts w:ascii="Times New Roman" w:hAnsi="Times New Roman" w:cs="Times New Roman"/>
          <w:sz w:val="28"/>
          <w:szCs w:val="28"/>
        </w:rPr>
        <w:t xml:space="preserve"> в эпоху и тут кажутся у</w:t>
      </w:r>
      <w:r>
        <w:rPr>
          <w:rFonts w:ascii="Times New Roman" w:hAnsi="Times New Roman" w:cs="Times New Roman"/>
          <w:sz w:val="28"/>
          <w:szCs w:val="28"/>
        </w:rPr>
        <w:t>местными слова Георга Гегеля «с</w:t>
      </w:r>
      <w:r w:rsidRPr="000B3A8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C7C4B" w:rsidRDefault="00CC7C4B" w:rsidP="009624E0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«полезные ссылки», можно не только познакомиться с первоисточниками работ философов, рекомендованными программой, но и получить возможность доступа к системе дистанционного обучения  «</w:t>
      </w:r>
      <w:r w:rsidRPr="006049C8">
        <w:rPr>
          <w:rFonts w:ascii="Times New Roman" w:hAnsi="Times New Roman" w:cs="Times New Roman"/>
          <w:sz w:val="28"/>
          <w:szCs w:val="28"/>
        </w:rPr>
        <w:t>Moodle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B3A8F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571D71">
          <w:rPr>
            <w:rStyle w:val="Hyperlink"/>
            <w:rFonts w:ascii="Times New Roman" w:hAnsi="Times New Roman" w:cs="Times New Roman"/>
            <w:sz w:val="28"/>
            <w:szCs w:val="28"/>
          </w:rPr>
          <w:t>https://sites.google.com/site/ekabinetzen/poleznye-ssylki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C7C4B" w:rsidRDefault="00CC7C4B" w:rsidP="009624E0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студента в этой системе позволяет поэтапно контролировать  его знания по дисциплине. </w:t>
      </w:r>
    </w:p>
    <w:p w:rsidR="00CC7C4B" w:rsidRPr="00FD4558" w:rsidRDefault="00CC7C4B" w:rsidP="009624E0">
      <w:pPr>
        <w:pStyle w:val="NoSpacing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электронном кабинете есть гостевая книга, это не стандартный сервис </w:t>
      </w:r>
      <w:r w:rsidRPr="000B3A8F">
        <w:rPr>
          <w:rFonts w:ascii="Times New Roman" w:hAnsi="Times New Roman" w:cs="Times New Roman"/>
          <w:sz w:val="28"/>
          <w:szCs w:val="28"/>
        </w:rPr>
        <w:t xml:space="preserve"> </w:t>
      </w:r>
      <w:r w:rsidRPr="006049C8">
        <w:rPr>
          <w:rFonts w:ascii="Times New Roman" w:hAnsi="Times New Roman" w:cs="Times New Roman"/>
          <w:sz w:val="28"/>
          <w:szCs w:val="28"/>
        </w:rPr>
        <w:t>google</w:t>
      </w:r>
      <w:r>
        <w:rPr>
          <w:rFonts w:ascii="Times New Roman" w:hAnsi="Times New Roman" w:cs="Times New Roman"/>
          <w:sz w:val="28"/>
          <w:szCs w:val="28"/>
        </w:rPr>
        <w:t>, на платформе которого создан сайт, а дополнительная функция, которая позволяет иметь обратную связь и условия  для совершенствования</w:t>
      </w:r>
      <w:r w:rsidRPr="00FD455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C4B" w:rsidRPr="00FD4558" w:rsidRDefault="00CC7C4B" w:rsidP="00FD4558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11BDB">
        <w:rPr>
          <w:noProof/>
          <w:lang w:eastAsia="ru-RU"/>
        </w:rPr>
        <w:pict>
          <v:shape id="Рисунок 7" o:spid="_x0000_i1025" type="#_x0000_t75" style="width:275.25pt;height:222pt;visibility:visible">
            <v:imagedata r:id="rId10" o:title="" croptop="5595f" cropbottom="3916f" cropright="23734f"/>
          </v:shape>
        </w:pict>
      </w:r>
    </w:p>
    <w:p w:rsidR="00CC7C4B" w:rsidRDefault="00CC7C4B" w:rsidP="006049C8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Философия – это сочетание свободы и ответственности личности. Электронный кабинет преподавателя философии создан таким образом, чтобы у студента была возможность самостоятельной работы по изучению дисциплины и выбор, к каким вершинам стремиться в изучении философии.</w:t>
      </w:r>
    </w:p>
    <w:p w:rsidR="00CC7C4B" w:rsidRDefault="00CC7C4B" w:rsidP="006049C8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7C4B" w:rsidRDefault="00CC7C4B" w:rsidP="006049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кабинет философии, дистанционный курс философии «</w:t>
      </w:r>
      <w:r w:rsidRPr="006049C8">
        <w:rPr>
          <w:rFonts w:ascii="Times New Roman" w:hAnsi="Times New Roman" w:cs="Times New Roman"/>
          <w:sz w:val="28"/>
          <w:szCs w:val="28"/>
        </w:rPr>
        <w:t>Moodle</w:t>
      </w:r>
      <w:r>
        <w:rPr>
          <w:rFonts w:ascii="Times New Roman" w:hAnsi="Times New Roman" w:cs="Times New Roman"/>
          <w:sz w:val="28"/>
          <w:szCs w:val="28"/>
        </w:rPr>
        <w:t xml:space="preserve">» завоевали популярность у студентов колледжа, заинтересовали преподавателей не только Санкт-Петербурга и других городов России, но и зарубежных коллег.  </w:t>
      </w:r>
    </w:p>
    <w:p w:rsidR="00CC7C4B" w:rsidRDefault="00CC7C4B" w:rsidP="006049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2014 года электронный кабинет философии , был представлен на городском конкурсе «</w:t>
      </w:r>
      <w:r w:rsidRPr="000B3A8F">
        <w:rPr>
          <w:rFonts w:ascii="Times New Roman" w:hAnsi="Times New Roman" w:cs="Times New Roman"/>
          <w:sz w:val="28"/>
          <w:szCs w:val="28"/>
        </w:rPr>
        <w:t xml:space="preserve">Лучший </w:t>
      </w:r>
      <w:r w:rsidRPr="006049C8">
        <w:rPr>
          <w:rFonts w:ascii="Times New Roman" w:hAnsi="Times New Roman" w:cs="Times New Roman"/>
          <w:sz w:val="28"/>
          <w:szCs w:val="28"/>
        </w:rPr>
        <w:t>web</w:t>
      </w:r>
      <w:r w:rsidRPr="000B3A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сайт» и занял второе место среди сайтов преподавателей гуманитарных и естественно-научных дисциплин.</w:t>
      </w:r>
    </w:p>
    <w:p w:rsidR="00CC7C4B" w:rsidRDefault="00CC7C4B" w:rsidP="007029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сайты  преподавателей являются частью общей информационной образовательной среды каждого учебного заведения. По этому поводу, хотелось предложить синквейн:</w:t>
      </w:r>
    </w:p>
    <w:p w:rsidR="00CC7C4B" w:rsidRDefault="00CC7C4B" w:rsidP="007029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образовательная среда.</w:t>
      </w:r>
    </w:p>
    <w:p w:rsidR="00CC7C4B" w:rsidRDefault="00CC7C4B" w:rsidP="007029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Сложная, многогранная.</w:t>
      </w:r>
    </w:p>
    <w:p w:rsidR="00CC7C4B" w:rsidRDefault="00CC7C4B" w:rsidP="007029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не стоять на месте, развивает творческий потенциал, заставляет совершенствоваться  преподавателя и студента.</w:t>
      </w:r>
    </w:p>
    <w:p w:rsidR="00CC7C4B" w:rsidRDefault="00CC7C4B" w:rsidP="007029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Совокупность электронных образовательных ресурсов.</w:t>
      </w:r>
    </w:p>
    <w:p w:rsidR="00CC7C4B" w:rsidRDefault="00CC7C4B" w:rsidP="007029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Реальность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02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CC7C4B" w:rsidRDefault="00CC7C4B">
      <w:pPr>
        <w:rPr>
          <w:rFonts w:ascii="Times New Roman" w:hAnsi="Times New Roman" w:cs="Times New Roman"/>
          <w:sz w:val="28"/>
          <w:szCs w:val="28"/>
        </w:rPr>
      </w:pPr>
    </w:p>
    <w:p w:rsidR="00CC7C4B" w:rsidRDefault="00CC7C4B">
      <w:pPr>
        <w:rPr>
          <w:rFonts w:ascii="Times New Roman" w:hAnsi="Times New Roman" w:cs="Times New Roman"/>
          <w:sz w:val="28"/>
          <w:szCs w:val="28"/>
        </w:rPr>
      </w:pPr>
    </w:p>
    <w:p w:rsidR="00CC7C4B" w:rsidRPr="00702944" w:rsidRDefault="00CC7C4B">
      <w:pPr>
        <w:rPr>
          <w:rFonts w:ascii="Times New Roman" w:hAnsi="Times New Roman" w:cs="Times New Roman"/>
          <w:sz w:val="28"/>
          <w:szCs w:val="28"/>
        </w:rPr>
      </w:pPr>
    </w:p>
    <w:p w:rsidR="00CC7C4B" w:rsidRPr="000B3A8F" w:rsidRDefault="00CC7C4B">
      <w:pPr>
        <w:rPr>
          <w:rFonts w:ascii="Times New Roman" w:hAnsi="Times New Roman" w:cs="Times New Roman"/>
          <w:sz w:val="28"/>
          <w:szCs w:val="28"/>
        </w:rPr>
      </w:pPr>
    </w:p>
    <w:p w:rsidR="00CC7C4B" w:rsidRPr="000B3A8F" w:rsidRDefault="00CC7C4B">
      <w:pPr>
        <w:rPr>
          <w:rFonts w:ascii="Times New Roman" w:hAnsi="Times New Roman" w:cs="Times New Roman"/>
          <w:sz w:val="28"/>
          <w:szCs w:val="28"/>
        </w:rPr>
      </w:pPr>
    </w:p>
    <w:sectPr w:rsidR="00CC7C4B" w:rsidRPr="000B3A8F" w:rsidSect="0065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9DA"/>
    <w:rsid w:val="000B3A8F"/>
    <w:rsid w:val="003F19DA"/>
    <w:rsid w:val="004F06DE"/>
    <w:rsid w:val="00571D71"/>
    <w:rsid w:val="00596D68"/>
    <w:rsid w:val="006049C8"/>
    <w:rsid w:val="00654B50"/>
    <w:rsid w:val="00702944"/>
    <w:rsid w:val="007B762E"/>
    <w:rsid w:val="00911BDB"/>
    <w:rsid w:val="009624E0"/>
    <w:rsid w:val="00967242"/>
    <w:rsid w:val="00A37546"/>
    <w:rsid w:val="00B54DA1"/>
    <w:rsid w:val="00C64A91"/>
    <w:rsid w:val="00CC7C4B"/>
    <w:rsid w:val="00D34F6B"/>
    <w:rsid w:val="00E26683"/>
    <w:rsid w:val="00FD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B5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4A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02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944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96724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hyperlink" Target="https://sites.google.com/site/ekabinetzen" TargetMode="External"/><Relationship Id="rId9" Type="http://schemas.openxmlformats.org/officeDocument/2006/relationships/hyperlink" Target="https://sites.google.com/site/ekabinetzen/poleznye-ssyl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4</Pages>
  <Words>642</Words>
  <Characters>3661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Электронный кабинет философии как средство повышения эффективности обучения студентов</dc:title>
  <dc:subject/>
  <dc:creator>UserXP</dc:creator>
  <cp:keywords/>
  <dc:description/>
  <cp:lastModifiedBy>Света</cp:lastModifiedBy>
  <cp:revision>3</cp:revision>
  <cp:lastPrinted>2014-09-16T08:43:00Z</cp:lastPrinted>
  <dcterms:created xsi:type="dcterms:W3CDTF">2014-09-16T18:45:00Z</dcterms:created>
  <dcterms:modified xsi:type="dcterms:W3CDTF">2014-09-16T18:50:00Z</dcterms:modified>
</cp:coreProperties>
</file>